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CBA7D" w14:textId="2ED0528E" w:rsidR="00652E2D" w:rsidRDefault="00B56DC6">
      <w:r>
        <w:t xml:space="preserve">Final Paper Description: </w:t>
      </w:r>
      <w:r w:rsidR="00BD6219">
        <w:t xml:space="preserve">Fiction as Cultural Criticism </w:t>
      </w:r>
    </w:p>
    <w:p w14:paraId="08FBDD58" w14:textId="28C66EBD" w:rsidR="00BD6219" w:rsidRDefault="00BD6219">
      <w:r>
        <w:t xml:space="preserve">Length: 5-6 Pages Double Spaced </w:t>
      </w:r>
    </w:p>
    <w:p w14:paraId="5F9310D1" w14:textId="05D46CFC" w:rsidR="00BD6219" w:rsidRDefault="00BD6219">
      <w:r>
        <w:t>Due: Monday May 17</w:t>
      </w:r>
      <w:r w:rsidRPr="00BD6219">
        <w:rPr>
          <w:vertAlign w:val="superscript"/>
        </w:rPr>
        <w:t>th</w:t>
      </w:r>
      <w:r>
        <w:t xml:space="preserve"> on Blackboard</w:t>
      </w:r>
    </w:p>
    <w:p w14:paraId="4165A9CF" w14:textId="74302EC1" w:rsidR="00BD6219" w:rsidRDefault="00BD6219"/>
    <w:p w14:paraId="6AB9AF16" w14:textId="77777777" w:rsidR="00BD6219" w:rsidRDefault="00BD6219">
      <w:r>
        <w:tab/>
        <w:t xml:space="preserve">For your final paper you will choose 2 or 3 passages from either Aira or Joyce. By close-reading and analyzing both the form and content of these passages you will attempt to show how narrative fiction draws attention to boarder historical-cultural patterns and structures that shape the lives and actions of particular characters. When selecting your textual you want to look for passages whose concrete details </w:t>
      </w:r>
      <w:r>
        <w:rPr>
          <w:i/>
          <w:iCs/>
        </w:rPr>
        <w:t xml:space="preserve">implicitly </w:t>
      </w:r>
      <w:r>
        <w:t xml:space="preserve">call attention to the way things like familial structure, religion, or broader ideological forces (think about Aira’s account of the philosophy of landscape painting) shape the experiences/statements of characters or the way events unfold. </w:t>
      </w:r>
    </w:p>
    <w:p w14:paraId="49296DAE" w14:textId="77777777" w:rsidR="00BD6219" w:rsidRDefault="00BD6219"/>
    <w:p w14:paraId="0FDFF98B" w14:textId="77777777" w:rsidR="008459B3" w:rsidRDefault="00BD6219">
      <w:r>
        <w:tab/>
        <w:t xml:space="preserve">You will want to have at least one 4-5 sentence block quote as the central anchor for your paper. </w:t>
      </w:r>
      <w:r w:rsidR="008459B3">
        <w:t xml:space="preserve">Ideally you will be able to name the specific kind of cultural criticism you see Joyce or Aira enacting in the opening paragraph of your paper. You might argue that Aira is showing how assumptions about ethnic or geographic difference are involved in encounters between ‘natives’ and ‘foreigners’ or how Joyce links alcoholism to religious and colonial dynamics. </w:t>
      </w:r>
    </w:p>
    <w:p w14:paraId="0C136BDC" w14:textId="77777777" w:rsidR="008459B3" w:rsidRDefault="008459B3"/>
    <w:p w14:paraId="777EAA08" w14:textId="6C4EB0A5" w:rsidR="00BD6219" w:rsidRPr="00BD6219" w:rsidRDefault="008459B3">
      <w:r>
        <w:tab/>
        <w:t xml:space="preserve">Each of you will have a required one on one meeting with me to talk about your paper in which we will discuss your paper and individual issues you want to be attending to as a writer and a thinker. As usual you will want to make sure to ask me as many questions as possible before you start writing your paper. One final note: the due date for this paper is FIRM. I am happy to accept early papers but I will not be able to accept late papers. </w:t>
      </w:r>
      <w:r w:rsidR="00BD6219">
        <w:t xml:space="preserve">  </w:t>
      </w:r>
    </w:p>
    <w:sectPr w:rsidR="00BD6219" w:rsidRPr="00BD6219" w:rsidSect="00F00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C6"/>
    <w:rsid w:val="008459B3"/>
    <w:rsid w:val="00965C3B"/>
    <w:rsid w:val="00B56DC6"/>
    <w:rsid w:val="00BD6219"/>
    <w:rsid w:val="00D86131"/>
    <w:rsid w:val="00DC10D0"/>
    <w:rsid w:val="00F006EC"/>
    <w:rsid w:val="00F6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C1C9B9"/>
  <w14:defaultImageDpi w14:val="32767"/>
  <w15:chartTrackingRefBased/>
  <w15:docId w15:val="{E8D2C7D2-6A48-8844-9C4B-9C29DA80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Searle, James H</dc:creator>
  <cp:keywords/>
  <dc:description/>
  <cp:lastModifiedBy>Searle, James H</cp:lastModifiedBy>
  <cp:revision>1</cp:revision>
  <dcterms:created xsi:type="dcterms:W3CDTF">2021-04-25T15:50:00Z</dcterms:created>
  <dcterms:modified xsi:type="dcterms:W3CDTF">2021-04-25T16:22:00Z</dcterms:modified>
</cp:coreProperties>
</file>